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9"/>
        <w:gridCol w:w="4127"/>
      </w:tblGrid>
      <w:tr w:rsidR="00C560F3" w:rsidRPr="00C560F3" w:rsidTr="00AB751B">
        <w:trPr>
          <w:trHeight w:val="1301"/>
        </w:trPr>
        <w:tc>
          <w:tcPr>
            <w:tcW w:w="6369" w:type="dxa"/>
            <w:tcBorders>
              <w:top w:val="nil"/>
              <w:left w:val="nil"/>
              <w:bottom w:val="nil"/>
              <w:right w:val="nil"/>
            </w:tcBorders>
            <w:shd w:val="clear" w:color="auto" w:fill="auto"/>
          </w:tcPr>
          <w:p w:rsidR="00C560F3" w:rsidRPr="00B85EA1" w:rsidRDefault="00C560F3" w:rsidP="00C560F3">
            <w:pPr>
              <w:spacing w:after="0" w:line="240" w:lineRule="auto"/>
              <w:rPr>
                <w:rFonts w:ascii="Times New Roman" w:eastAsia="Times New Roman" w:hAnsi="Times New Roman" w:cs="Times New Roman"/>
                <w:sz w:val="20"/>
                <w:szCs w:val="20"/>
              </w:rPr>
            </w:pPr>
          </w:p>
          <w:p w:rsidR="00C560F3" w:rsidRPr="00B85EA1" w:rsidRDefault="00C560F3" w:rsidP="00C560F3">
            <w:pPr>
              <w:spacing w:after="0" w:line="240" w:lineRule="auto"/>
              <w:rPr>
                <w:rFonts w:ascii="Times New Roman" w:eastAsia="Times New Roman" w:hAnsi="Times New Roman" w:cs="Times New Roman"/>
                <w:sz w:val="20"/>
                <w:szCs w:val="20"/>
              </w:rPr>
            </w:pPr>
          </w:p>
          <w:p w:rsidR="00C560F3" w:rsidRPr="00B85EA1" w:rsidRDefault="00C560F3" w:rsidP="00C560F3">
            <w:pPr>
              <w:spacing w:after="0" w:line="240" w:lineRule="auto"/>
              <w:rPr>
                <w:rFonts w:ascii="Times New Roman" w:eastAsia="Times New Roman" w:hAnsi="Times New Roman" w:cs="Times New Roman"/>
                <w:sz w:val="20"/>
                <w:szCs w:val="20"/>
              </w:rPr>
            </w:pPr>
          </w:p>
          <w:p w:rsidR="00C560F3" w:rsidRPr="00B85EA1" w:rsidRDefault="00C560F3" w:rsidP="00C560F3">
            <w:pPr>
              <w:spacing w:after="0" w:line="240" w:lineRule="auto"/>
              <w:rPr>
                <w:rFonts w:ascii="Times New Roman" w:eastAsia="Times New Roman" w:hAnsi="Times New Roman" w:cs="Times New Roman"/>
                <w:sz w:val="20"/>
                <w:szCs w:val="20"/>
              </w:rPr>
            </w:pPr>
          </w:p>
          <w:p w:rsidR="00C560F3" w:rsidRPr="00B85EA1" w:rsidRDefault="00C560F3" w:rsidP="00C560F3">
            <w:pPr>
              <w:spacing w:after="0" w:line="240" w:lineRule="auto"/>
              <w:rPr>
                <w:rFonts w:ascii="Times New Roman" w:eastAsia="Times New Roman" w:hAnsi="Times New Roman" w:cs="Times New Roman"/>
                <w:sz w:val="20"/>
                <w:szCs w:val="20"/>
              </w:rPr>
            </w:pPr>
          </w:p>
        </w:tc>
        <w:tc>
          <w:tcPr>
            <w:tcW w:w="4127" w:type="dxa"/>
            <w:tcBorders>
              <w:top w:val="nil"/>
              <w:left w:val="nil"/>
              <w:bottom w:val="nil"/>
              <w:right w:val="nil"/>
            </w:tcBorders>
            <w:shd w:val="clear" w:color="auto" w:fill="auto"/>
          </w:tcPr>
          <w:p w:rsidR="006971F3" w:rsidRPr="006971F3" w:rsidRDefault="006971F3" w:rsidP="006971F3">
            <w:pPr>
              <w:spacing w:after="0" w:line="240" w:lineRule="auto"/>
              <w:jc w:val="right"/>
              <w:rPr>
                <w:rFonts w:ascii="Times New Roman" w:eastAsia="Times New Roman" w:hAnsi="Times New Roman" w:cs="Times New Roman"/>
                <w:sz w:val="18"/>
                <w:szCs w:val="18"/>
              </w:rPr>
            </w:pPr>
            <w:r w:rsidRPr="006971F3">
              <w:rPr>
                <w:rFonts w:ascii="Times New Roman" w:eastAsia="Times New Roman" w:hAnsi="Times New Roman" w:cs="Times New Roman"/>
                <w:sz w:val="18"/>
                <w:szCs w:val="18"/>
              </w:rPr>
              <w:t xml:space="preserve">Приложение №  </w:t>
            </w:r>
            <w:r>
              <w:rPr>
                <w:rFonts w:ascii="Times New Roman" w:eastAsia="Times New Roman" w:hAnsi="Times New Roman" w:cs="Times New Roman"/>
                <w:sz w:val="18"/>
                <w:szCs w:val="18"/>
              </w:rPr>
              <w:t>3</w:t>
            </w:r>
          </w:p>
          <w:p w:rsidR="006971F3" w:rsidRPr="006971F3" w:rsidRDefault="006971F3" w:rsidP="006971F3">
            <w:pPr>
              <w:spacing w:after="0" w:line="240" w:lineRule="auto"/>
              <w:jc w:val="right"/>
              <w:rPr>
                <w:rFonts w:ascii="Times New Roman" w:eastAsia="Times New Roman" w:hAnsi="Times New Roman" w:cs="Times New Roman"/>
                <w:sz w:val="18"/>
                <w:szCs w:val="18"/>
              </w:rPr>
            </w:pPr>
            <w:r w:rsidRPr="006971F3">
              <w:rPr>
                <w:rFonts w:ascii="Times New Roman" w:eastAsia="Times New Roman" w:hAnsi="Times New Roman" w:cs="Times New Roman"/>
                <w:sz w:val="18"/>
                <w:szCs w:val="18"/>
              </w:rPr>
              <w:t xml:space="preserve">к договору </w:t>
            </w:r>
          </w:p>
          <w:p w:rsidR="006971F3" w:rsidRPr="006971F3" w:rsidRDefault="006971F3" w:rsidP="006971F3">
            <w:pPr>
              <w:spacing w:after="0" w:line="240" w:lineRule="auto"/>
              <w:jc w:val="right"/>
              <w:rPr>
                <w:rFonts w:ascii="Times New Roman" w:eastAsia="Times New Roman" w:hAnsi="Times New Roman" w:cs="Times New Roman"/>
                <w:sz w:val="18"/>
                <w:szCs w:val="18"/>
              </w:rPr>
            </w:pPr>
            <w:r w:rsidRPr="006971F3">
              <w:rPr>
                <w:rFonts w:ascii="Times New Roman" w:eastAsia="Times New Roman" w:hAnsi="Times New Roman" w:cs="Times New Roman"/>
                <w:sz w:val="18"/>
                <w:szCs w:val="18"/>
              </w:rPr>
              <w:t xml:space="preserve">оказания </w:t>
            </w:r>
            <w:proofErr w:type="gramStart"/>
            <w:r w:rsidRPr="006971F3">
              <w:rPr>
                <w:rFonts w:ascii="Times New Roman" w:eastAsia="Times New Roman" w:hAnsi="Times New Roman" w:cs="Times New Roman"/>
                <w:sz w:val="18"/>
                <w:szCs w:val="18"/>
              </w:rPr>
              <w:t>платных</w:t>
            </w:r>
            <w:proofErr w:type="gramEnd"/>
            <w:r w:rsidRPr="006971F3">
              <w:rPr>
                <w:rFonts w:ascii="Times New Roman" w:eastAsia="Times New Roman" w:hAnsi="Times New Roman" w:cs="Times New Roman"/>
                <w:sz w:val="18"/>
                <w:szCs w:val="18"/>
              </w:rPr>
              <w:t xml:space="preserve"> </w:t>
            </w:r>
          </w:p>
          <w:p w:rsidR="006971F3" w:rsidRPr="006971F3" w:rsidRDefault="006971F3" w:rsidP="006971F3">
            <w:pPr>
              <w:spacing w:after="0" w:line="240" w:lineRule="auto"/>
              <w:jc w:val="right"/>
              <w:rPr>
                <w:rFonts w:ascii="Times New Roman" w:eastAsia="Times New Roman" w:hAnsi="Times New Roman" w:cs="Times New Roman"/>
                <w:sz w:val="18"/>
                <w:szCs w:val="18"/>
              </w:rPr>
            </w:pPr>
            <w:r w:rsidRPr="006971F3">
              <w:rPr>
                <w:rFonts w:ascii="Times New Roman" w:eastAsia="Times New Roman" w:hAnsi="Times New Roman" w:cs="Times New Roman"/>
                <w:sz w:val="18"/>
                <w:szCs w:val="18"/>
              </w:rPr>
              <w:t xml:space="preserve">стоматологических услуг </w:t>
            </w:r>
          </w:p>
          <w:p w:rsidR="0028215B" w:rsidRPr="00B85EA1" w:rsidRDefault="0028215B" w:rsidP="0028215B">
            <w:pPr>
              <w:spacing w:after="0" w:line="240" w:lineRule="auto"/>
              <w:rPr>
                <w:rFonts w:ascii="Times New Roman" w:eastAsia="Times New Roman" w:hAnsi="Times New Roman" w:cs="Times New Roman"/>
                <w:sz w:val="20"/>
                <w:szCs w:val="20"/>
              </w:rPr>
            </w:pPr>
          </w:p>
        </w:tc>
      </w:tr>
    </w:tbl>
    <w:p w:rsidR="00B709E8" w:rsidRDefault="0028215B" w:rsidP="00B709E8">
      <w:pPr>
        <w:pStyle w:val="ConsPlusNormal"/>
        <w:jc w:val="center"/>
      </w:pPr>
      <w:r>
        <w:t xml:space="preserve">Порядок </w:t>
      </w:r>
      <w:r w:rsidR="00B709E8">
        <w:t xml:space="preserve">предоставления </w:t>
      </w:r>
      <w:proofErr w:type="gramStart"/>
      <w:r w:rsidR="00B709E8">
        <w:t>платных</w:t>
      </w:r>
      <w:proofErr w:type="gramEnd"/>
      <w:r w:rsidR="00B709E8">
        <w:t xml:space="preserve"> медицинских</w:t>
      </w:r>
    </w:p>
    <w:p w:rsidR="00B709E8" w:rsidRDefault="00B709E8" w:rsidP="00B709E8">
      <w:pPr>
        <w:pStyle w:val="ConsPlusNormal"/>
        <w:jc w:val="center"/>
      </w:pPr>
      <w:r>
        <w:t xml:space="preserve">услуг в </w:t>
      </w:r>
      <w:r w:rsidR="00B85EA1">
        <w:t>ГАУЗ СО «Качканарская СП»</w:t>
      </w:r>
    </w:p>
    <w:p w:rsidR="00B709E8" w:rsidRDefault="00B709E8" w:rsidP="00B709E8">
      <w:pPr>
        <w:pStyle w:val="ConsPlusNormal"/>
        <w:ind w:firstLine="540"/>
        <w:jc w:val="both"/>
      </w:pPr>
    </w:p>
    <w:p w:rsidR="00B709E8" w:rsidRDefault="00B709E8" w:rsidP="00B709E8">
      <w:pPr>
        <w:pStyle w:val="ConsPlusNormal"/>
        <w:jc w:val="center"/>
        <w:outlineLvl w:val="0"/>
      </w:pPr>
      <w:r>
        <w:t>1. Общие положения</w:t>
      </w:r>
    </w:p>
    <w:p w:rsidR="00B709E8" w:rsidRDefault="00B709E8" w:rsidP="00B709E8">
      <w:pPr>
        <w:pStyle w:val="ConsPlusNormal"/>
        <w:ind w:firstLine="540"/>
        <w:jc w:val="both"/>
      </w:pPr>
    </w:p>
    <w:p w:rsidR="00B85EA1" w:rsidRDefault="00B709E8" w:rsidP="00C560F3">
      <w:pPr>
        <w:pStyle w:val="ConsPlusNonformat"/>
        <w:jc w:val="both"/>
        <w:rPr>
          <w:rFonts w:ascii="Times New Roman" w:hAnsi="Times New Roman" w:cs="Times New Roman"/>
          <w:sz w:val="24"/>
          <w:szCs w:val="24"/>
        </w:rPr>
      </w:pPr>
      <w:r w:rsidRPr="00C560F3">
        <w:rPr>
          <w:rFonts w:ascii="Times New Roman" w:hAnsi="Times New Roman" w:cs="Times New Roman"/>
          <w:sz w:val="24"/>
          <w:szCs w:val="24"/>
        </w:rPr>
        <w:t xml:space="preserve">   </w:t>
      </w:r>
      <w:r w:rsidR="00C560F3">
        <w:rPr>
          <w:rFonts w:ascii="Times New Roman" w:hAnsi="Times New Roman" w:cs="Times New Roman"/>
          <w:sz w:val="24"/>
          <w:szCs w:val="24"/>
        </w:rPr>
        <w:t xml:space="preserve">     </w:t>
      </w:r>
      <w:r w:rsidRPr="00C560F3">
        <w:rPr>
          <w:rFonts w:ascii="Times New Roman" w:hAnsi="Times New Roman" w:cs="Times New Roman"/>
          <w:sz w:val="24"/>
          <w:szCs w:val="24"/>
        </w:rPr>
        <w:t xml:space="preserve"> 1.1. </w:t>
      </w:r>
      <w:proofErr w:type="gramStart"/>
      <w:r w:rsidRPr="00C560F3">
        <w:rPr>
          <w:rFonts w:ascii="Times New Roman" w:hAnsi="Times New Roman" w:cs="Times New Roman"/>
          <w:sz w:val="24"/>
          <w:szCs w:val="24"/>
        </w:rPr>
        <w:t>Настоящее положение о  предоставлении  платных  медицинских  услуг</w:t>
      </w:r>
      <w:r w:rsidR="00C560F3">
        <w:rPr>
          <w:rFonts w:ascii="Times New Roman" w:hAnsi="Times New Roman" w:cs="Times New Roman"/>
          <w:sz w:val="24"/>
          <w:szCs w:val="24"/>
        </w:rPr>
        <w:t xml:space="preserve"> </w:t>
      </w:r>
      <w:r w:rsidRPr="00C560F3">
        <w:rPr>
          <w:rFonts w:ascii="Times New Roman" w:hAnsi="Times New Roman" w:cs="Times New Roman"/>
          <w:sz w:val="24"/>
          <w:szCs w:val="24"/>
        </w:rPr>
        <w:t xml:space="preserve">в  </w:t>
      </w:r>
      <w:r w:rsidR="00B85EA1">
        <w:rPr>
          <w:rFonts w:ascii="Times New Roman" w:hAnsi="Times New Roman" w:cs="Times New Roman"/>
          <w:sz w:val="24"/>
          <w:szCs w:val="24"/>
        </w:rPr>
        <w:t xml:space="preserve">ГАУЗ СО «Качканарская СП» </w:t>
      </w:r>
      <w:r w:rsidRPr="00C560F3">
        <w:rPr>
          <w:rFonts w:ascii="Times New Roman" w:hAnsi="Times New Roman" w:cs="Times New Roman"/>
          <w:sz w:val="24"/>
          <w:szCs w:val="24"/>
        </w:rPr>
        <w:t>разработано в соответствии</w:t>
      </w:r>
      <w:r w:rsidR="00C560F3">
        <w:rPr>
          <w:rFonts w:ascii="Times New Roman" w:hAnsi="Times New Roman" w:cs="Times New Roman"/>
          <w:sz w:val="24"/>
          <w:szCs w:val="24"/>
        </w:rPr>
        <w:t xml:space="preserve"> </w:t>
      </w:r>
      <w:r w:rsidRPr="00C560F3">
        <w:rPr>
          <w:rFonts w:ascii="Times New Roman" w:hAnsi="Times New Roman" w:cs="Times New Roman"/>
          <w:sz w:val="24"/>
          <w:szCs w:val="24"/>
        </w:rPr>
        <w:t xml:space="preserve">с   Гражданским  </w:t>
      </w:r>
      <w:hyperlink r:id="rId5" w:history="1">
        <w:r w:rsidRPr="00C560F3">
          <w:rPr>
            <w:rFonts w:ascii="Times New Roman" w:hAnsi="Times New Roman" w:cs="Times New Roman"/>
            <w:color w:val="0000FF"/>
            <w:sz w:val="24"/>
            <w:szCs w:val="24"/>
          </w:rPr>
          <w:t>кодексом</w:t>
        </w:r>
      </w:hyperlink>
      <w:r w:rsidRPr="00C560F3">
        <w:rPr>
          <w:rFonts w:ascii="Times New Roman" w:hAnsi="Times New Roman" w:cs="Times New Roman"/>
          <w:sz w:val="24"/>
          <w:szCs w:val="24"/>
        </w:rPr>
        <w:t xml:space="preserve">   Российской    Федерации,   Федеральным  </w:t>
      </w:r>
      <w:hyperlink r:id="rId6" w:history="1">
        <w:r w:rsidRPr="00C560F3">
          <w:rPr>
            <w:rFonts w:ascii="Times New Roman" w:hAnsi="Times New Roman" w:cs="Times New Roman"/>
            <w:color w:val="0000FF"/>
            <w:sz w:val="24"/>
            <w:szCs w:val="24"/>
          </w:rPr>
          <w:t>законом</w:t>
        </w:r>
      </w:hyperlink>
      <w:r w:rsidR="00C560F3">
        <w:rPr>
          <w:rFonts w:ascii="Times New Roman" w:hAnsi="Times New Roman" w:cs="Times New Roman"/>
          <w:sz w:val="24"/>
          <w:szCs w:val="24"/>
        </w:rPr>
        <w:t xml:space="preserve"> </w:t>
      </w:r>
      <w:r w:rsidRPr="00C560F3">
        <w:rPr>
          <w:rFonts w:ascii="Times New Roman" w:hAnsi="Times New Roman" w:cs="Times New Roman"/>
          <w:sz w:val="24"/>
          <w:szCs w:val="24"/>
        </w:rPr>
        <w:t>от 21.11.2011 N 323-ФЗ "Об основах охраны  здоровья  граждан  в  Российской</w:t>
      </w:r>
      <w:r w:rsidR="00C560F3">
        <w:rPr>
          <w:rFonts w:ascii="Times New Roman" w:hAnsi="Times New Roman" w:cs="Times New Roman"/>
          <w:sz w:val="24"/>
          <w:szCs w:val="24"/>
        </w:rPr>
        <w:t xml:space="preserve"> </w:t>
      </w:r>
      <w:r w:rsidRPr="00C560F3">
        <w:rPr>
          <w:rFonts w:ascii="Times New Roman" w:hAnsi="Times New Roman" w:cs="Times New Roman"/>
          <w:sz w:val="24"/>
          <w:szCs w:val="24"/>
        </w:rPr>
        <w:t xml:space="preserve">Федерации", </w:t>
      </w:r>
      <w:hyperlink r:id="rId7" w:history="1">
        <w:r w:rsidRPr="00C560F3">
          <w:rPr>
            <w:rFonts w:ascii="Times New Roman" w:hAnsi="Times New Roman" w:cs="Times New Roman"/>
            <w:color w:val="0000FF"/>
            <w:sz w:val="24"/>
            <w:szCs w:val="24"/>
          </w:rPr>
          <w:t>Постановлением</w:t>
        </w:r>
      </w:hyperlink>
      <w:r w:rsidRPr="00C560F3">
        <w:rPr>
          <w:rFonts w:ascii="Times New Roman" w:hAnsi="Times New Roman" w:cs="Times New Roman"/>
          <w:sz w:val="24"/>
          <w:szCs w:val="24"/>
        </w:rPr>
        <w:t xml:space="preserve"> Правительства Российской Федерации от </w:t>
      </w:r>
      <w:r w:rsidR="00B85EA1">
        <w:rPr>
          <w:rFonts w:ascii="Times New Roman" w:hAnsi="Times New Roman" w:cs="Times New Roman"/>
          <w:sz w:val="24"/>
          <w:szCs w:val="24"/>
        </w:rPr>
        <w:t>11.05.2023</w:t>
      </w:r>
      <w:r w:rsidR="00C560F3">
        <w:rPr>
          <w:rFonts w:ascii="Times New Roman" w:hAnsi="Times New Roman" w:cs="Times New Roman"/>
          <w:sz w:val="24"/>
          <w:szCs w:val="24"/>
        </w:rPr>
        <w:t xml:space="preserve"> </w:t>
      </w:r>
      <w:r w:rsidRPr="00C560F3">
        <w:rPr>
          <w:rFonts w:ascii="Times New Roman" w:hAnsi="Times New Roman" w:cs="Times New Roman"/>
          <w:sz w:val="24"/>
          <w:szCs w:val="24"/>
        </w:rPr>
        <w:t xml:space="preserve">N </w:t>
      </w:r>
      <w:r w:rsidR="00B85EA1">
        <w:rPr>
          <w:rFonts w:ascii="Times New Roman" w:hAnsi="Times New Roman" w:cs="Times New Roman"/>
          <w:sz w:val="24"/>
          <w:szCs w:val="24"/>
        </w:rPr>
        <w:t xml:space="preserve">736 </w:t>
      </w:r>
      <w:r w:rsidRPr="00C560F3">
        <w:rPr>
          <w:rFonts w:ascii="Times New Roman" w:hAnsi="Times New Roman" w:cs="Times New Roman"/>
          <w:sz w:val="24"/>
          <w:szCs w:val="24"/>
        </w:rPr>
        <w:t>"Об  утверждении  Правил  предоставления  медицинскими организациями</w:t>
      </w:r>
      <w:r w:rsidR="00C560F3">
        <w:rPr>
          <w:rFonts w:ascii="Times New Roman" w:hAnsi="Times New Roman" w:cs="Times New Roman"/>
          <w:sz w:val="24"/>
          <w:szCs w:val="24"/>
        </w:rPr>
        <w:t xml:space="preserve"> </w:t>
      </w:r>
      <w:r w:rsidRPr="00C560F3">
        <w:rPr>
          <w:rFonts w:ascii="Times New Roman" w:hAnsi="Times New Roman" w:cs="Times New Roman"/>
          <w:sz w:val="24"/>
          <w:szCs w:val="24"/>
        </w:rPr>
        <w:t>платных медицинских услуг</w:t>
      </w:r>
      <w:r w:rsidR="00B85EA1">
        <w:rPr>
          <w:rFonts w:ascii="Times New Roman" w:hAnsi="Times New Roman" w:cs="Times New Roman"/>
          <w:sz w:val="24"/>
          <w:szCs w:val="24"/>
        </w:rPr>
        <w:t>, внесении изменений в некоторые акты правительства РФ и признании</w:t>
      </w:r>
      <w:proofErr w:type="gramEnd"/>
      <w:r w:rsidR="00B85EA1">
        <w:rPr>
          <w:rFonts w:ascii="Times New Roman" w:hAnsi="Times New Roman" w:cs="Times New Roman"/>
          <w:sz w:val="24"/>
          <w:szCs w:val="24"/>
        </w:rPr>
        <w:t xml:space="preserve"> утратившим силу постановления правительства РФ от 04.10.2012г. </w:t>
      </w:r>
      <w:r w:rsidR="00B85EA1">
        <w:rPr>
          <w:rFonts w:ascii="Times New Roman" w:hAnsi="Times New Roman" w:cs="Times New Roman"/>
          <w:sz w:val="24"/>
          <w:szCs w:val="24"/>
          <w:lang w:val="en-US"/>
        </w:rPr>
        <w:t>N</w:t>
      </w:r>
      <w:r w:rsidR="00B85EA1" w:rsidRPr="00B85EA1">
        <w:rPr>
          <w:rFonts w:ascii="Times New Roman" w:hAnsi="Times New Roman" w:cs="Times New Roman"/>
          <w:sz w:val="24"/>
          <w:szCs w:val="24"/>
        </w:rPr>
        <w:t xml:space="preserve"> </w:t>
      </w:r>
      <w:r w:rsidR="00B85EA1">
        <w:rPr>
          <w:rFonts w:ascii="Times New Roman" w:hAnsi="Times New Roman" w:cs="Times New Roman"/>
          <w:sz w:val="24"/>
          <w:szCs w:val="24"/>
        </w:rPr>
        <w:t>1006</w:t>
      </w:r>
      <w:r w:rsidRPr="00C560F3">
        <w:rPr>
          <w:rFonts w:ascii="Times New Roman" w:hAnsi="Times New Roman" w:cs="Times New Roman"/>
          <w:sz w:val="24"/>
          <w:szCs w:val="24"/>
        </w:rPr>
        <w:t>"</w:t>
      </w:r>
      <w:r w:rsidR="00B85EA1">
        <w:rPr>
          <w:rFonts w:ascii="Times New Roman" w:hAnsi="Times New Roman" w:cs="Times New Roman"/>
          <w:sz w:val="24"/>
          <w:szCs w:val="24"/>
        </w:rPr>
        <w:t>.</w:t>
      </w:r>
    </w:p>
    <w:p w:rsidR="00B709E8" w:rsidRPr="00C560F3" w:rsidRDefault="00B709E8" w:rsidP="00C560F3">
      <w:pPr>
        <w:pStyle w:val="ConsPlusNormal"/>
        <w:ind w:firstLine="540"/>
        <w:jc w:val="both"/>
      </w:pPr>
      <w:r w:rsidRPr="00C560F3">
        <w:t xml:space="preserve">1.2. В </w:t>
      </w:r>
      <w:proofErr w:type="gramStart"/>
      <w:r w:rsidRPr="00C560F3">
        <w:t>настоящем</w:t>
      </w:r>
      <w:proofErr w:type="gramEnd"/>
      <w:r w:rsidRPr="00C560F3">
        <w:t xml:space="preserve"> Положении используются следующие понятия:</w:t>
      </w:r>
    </w:p>
    <w:p w:rsidR="00B709E8" w:rsidRPr="00C560F3" w:rsidRDefault="00B709E8" w:rsidP="00C560F3">
      <w:pPr>
        <w:pStyle w:val="ConsPlusNormal"/>
        <w:spacing w:before="240"/>
        <w:ind w:firstLine="540"/>
        <w:jc w:val="both"/>
      </w:pPr>
      <w:r w:rsidRPr="00C560F3">
        <w:t>1.2.1. Платные медицинские услуги - медицинские услуги, предоставляемые на возмездной основе за счет личных сре</w:t>
      </w:r>
      <w:proofErr w:type="gramStart"/>
      <w:r w:rsidRPr="00C560F3">
        <w:t>дств гр</w:t>
      </w:r>
      <w:proofErr w:type="gramEnd"/>
      <w:r w:rsidRPr="00C560F3">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B709E8" w:rsidRPr="00C560F3" w:rsidRDefault="00B709E8" w:rsidP="00C560F3">
      <w:pPr>
        <w:pStyle w:val="ConsPlusNormal"/>
        <w:spacing w:before="240"/>
        <w:ind w:firstLine="540"/>
        <w:jc w:val="both"/>
      </w:pPr>
      <w:r w:rsidRPr="00C560F3">
        <w:t>1.2.2.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 и определенную стоимость.</w:t>
      </w:r>
    </w:p>
    <w:p w:rsidR="00B709E8" w:rsidRPr="00C560F3" w:rsidRDefault="00B709E8" w:rsidP="00C560F3">
      <w:pPr>
        <w:pStyle w:val="ConsPlusNormal"/>
        <w:spacing w:before="240"/>
        <w:ind w:firstLine="540"/>
        <w:jc w:val="both"/>
      </w:pPr>
      <w:r w:rsidRPr="00C560F3">
        <w:t xml:space="preserve">1.2.3. 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8" w:history="1">
        <w:r w:rsidRPr="00C560F3">
          <w:rPr>
            <w:color w:val="0000FF"/>
          </w:rPr>
          <w:t>закона</w:t>
        </w:r>
      </w:hyperlink>
      <w:r w:rsidRPr="00C560F3">
        <w:t xml:space="preserve"> от 21.11.2011 N 323-ФЗ "Об основах охраны здоровья граждан в Российской Федерации".</w:t>
      </w:r>
    </w:p>
    <w:p w:rsidR="00B709E8" w:rsidRPr="00C560F3" w:rsidRDefault="00B709E8" w:rsidP="00C560F3">
      <w:pPr>
        <w:pStyle w:val="ConsPlusNormal"/>
        <w:spacing w:before="240"/>
        <w:ind w:firstLine="540"/>
        <w:jc w:val="both"/>
      </w:pPr>
      <w:r w:rsidRPr="00C560F3">
        <w:t>1.2.4. 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B709E8" w:rsidRDefault="00B709E8" w:rsidP="00C560F3">
      <w:pPr>
        <w:pStyle w:val="ConsPlusNormal"/>
        <w:spacing w:before="240"/>
        <w:ind w:firstLine="540"/>
        <w:jc w:val="both"/>
      </w:pPr>
      <w:r w:rsidRPr="00C560F3">
        <w:t>1.2.5. Исполнитель - медицинская организация, предоставляющая платные медицинские услуги потребителям.</w:t>
      </w:r>
    </w:p>
    <w:p w:rsidR="00AB751B" w:rsidRDefault="00AB751B" w:rsidP="00121E4D">
      <w:pPr>
        <w:pStyle w:val="ConsPlusNormal"/>
        <w:jc w:val="center"/>
        <w:outlineLvl w:val="0"/>
      </w:pPr>
    </w:p>
    <w:p w:rsidR="00B709E8" w:rsidRPr="00C560F3" w:rsidRDefault="00B709E8" w:rsidP="00121E4D">
      <w:pPr>
        <w:pStyle w:val="ConsPlusNormal"/>
        <w:jc w:val="center"/>
        <w:outlineLvl w:val="0"/>
      </w:pPr>
      <w:r w:rsidRPr="00C560F3">
        <w:t>2. Основания и условия оказания платных медицинских услуг</w:t>
      </w:r>
    </w:p>
    <w:p w:rsidR="00B709E8" w:rsidRPr="00C560F3" w:rsidRDefault="00B709E8" w:rsidP="00C560F3">
      <w:pPr>
        <w:pStyle w:val="ConsPlusNormal"/>
        <w:ind w:firstLine="540"/>
        <w:jc w:val="both"/>
      </w:pPr>
    </w:p>
    <w:p w:rsidR="00B709E8" w:rsidRPr="00C560F3" w:rsidRDefault="00B709E8" w:rsidP="00C560F3">
      <w:pPr>
        <w:pStyle w:val="ConsPlusNormal"/>
        <w:ind w:firstLine="540"/>
        <w:jc w:val="both"/>
      </w:pPr>
      <w:r w:rsidRPr="00C560F3">
        <w:t>2.1.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B709E8" w:rsidRPr="00C560F3" w:rsidRDefault="00B709E8" w:rsidP="00C560F3">
      <w:pPr>
        <w:pStyle w:val="ConsPlusNormal"/>
        <w:spacing w:before="240"/>
        <w:ind w:firstLine="540"/>
        <w:jc w:val="both"/>
      </w:pPr>
      <w:r w:rsidRPr="00C560F3">
        <w:t>2.2.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B709E8" w:rsidRPr="00C560F3" w:rsidRDefault="00B709E8" w:rsidP="00C560F3">
      <w:pPr>
        <w:pStyle w:val="ConsPlusNormal"/>
        <w:spacing w:before="240"/>
        <w:ind w:firstLine="540"/>
        <w:jc w:val="both"/>
      </w:pPr>
      <w:r w:rsidRPr="00C560F3">
        <w:t>2.3. Основаниями для оказания платных медицинских услуг являются:</w:t>
      </w:r>
    </w:p>
    <w:p w:rsidR="00B709E8" w:rsidRPr="00C560F3" w:rsidRDefault="00B709E8" w:rsidP="00C560F3">
      <w:pPr>
        <w:pStyle w:val="ConsPlusNormal"/>
        <w:spacing w:before="240"/>
        <w:ind w:firstLine="540"/>
        <w:jc w:val="both"/>
      </w:pPr>
      <w:r w:rsidRPr="00C560F3">
        <w:t>2.3.1. Оказание медицинских услуг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 по желанию потребителя (заказчика).</w:t>
      </w:r>
    </w:p>
    <w:p w:rsidR="00B709E8" w:rsidRPr="00C560F3" w:rsidRDefault="00B709E8" w:rsidP="00C560F3">
      <w:pPr>
        <w:pStyle w:val="ConsPlusNormal"/>
        <w:spacing w:before="240"/>
        <w:ind w:firstLine="540"/>
        <w:jc w:val="both"/>
      </w:pPr>
      <w:r w:rsidRPr="00C560F3">
        <w:lastRenderedPageBreak/>
        <w:t>2.3.2. Предоставление медицинских услуг анонимно (кроме случаев, предусмотренных законодательством Российской Федерации).</w:t>
      </w:r>
    </w:p>
    <w:p w:rsidR="00B709E8" w:rsidRPr="00C560F3" w:rsidRDefault="00B709E8" w:rsidP="00C560F3">
      <w:pPr>
        <w:pStyle w:val="ConsPlusNormal"/>
        <w:spacing w:before="240"/>
        <w:ind w:firstLine="540"/>
        <w:jc w:val="both"/>
      </w:pPr>
      <w:r w:rsidRPr="00C560F3">
        <w:t>2.3.3. Предоставление медицинских услуг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B709E8" w:rsidRPr="00C560F3" w:rsidRDefault="00B709E8" w:rsidP="00C560F3">
      <w:pPr>
        <w:pStyle w:val="ConsPlusNormal"/>
        <w:spacing w:before="240"/>
        <w:ind w:firstLine="540"/>
        <w:jc w:val="both"/>
      </w:pPr>
      <w:r w:rsidRPr="00C560F3">
        <w:t>2.3.4. Добровольное желание гражданина или его законного представителя получить медицинскую услугу на возмездной основе.</w:t>
      </w:r>
    </w:p>
    <w:p w:rsidR="00B709E8" w:rsidRPr="00C560F3" w:rsidRDefault="00B709E8" w:rsidP="00C560F3">
      <w:pPr>
        <w:pStyle w:val="ConsPlusNormal"/>
        <w:spacing w:before="240"/>
        <w:ind w:firstLine="540"/>
        <w:jc w:val="both"/>
      </w:pPr>
      <w:r w:rsidRPr="00C560F3">
        <w:t>2.4. Скорая медицинская помощь всем категориям граждан оказывается бесплатно. Оказание скорой медицинской помощи на возмездной основе допускается только в случае включения данного вида медицинской помощи страховыми организациями в программу добровольного медицинского страхования.</w:t>
      </w:r>
    </w:p>
    <w:p w:rsidR="00B709E8" w:rsidRPr="00C560F3" w:rsidRDefault="00B709E8" w:rsidP="00B110DD">
      <w:pPr>
        <w:pStyle w:val="ConsPlusNonformat"/>
        <w:spacing w:before="200"/>
        <w:jc w:val="both"/>
        <w:rPr>
          <w:rFonts w:ascii="Times New Roman" w:hAnsi="Times New Roman" w:cs="Times New Roman"/>
          <w:sz w:val="24"/>
          <w:szCs w:val="24"/>
        </w:rPr>
      </w:pPr>
      <w:r w:rsidRPr="00C560F3">
        <w:rPr>
          <w:rFonts w:ascii="Times New Roman" w:hAnsi="Times New Roman" w:cs="Times New Roman"/>
          <w:sz w:val="24"/>
          <w:szCs w:val="24"/>
        </w:rPr>
        <w:t xml:space="preserve">    </w:t>
      </w:r>
      <w:r w:rsidR="00121E4D">
        <w:rPr>
          <w:rFonts w:ascii="Times New Roman" w:hAnsi="Times New Roman" w:cs="Times New Roman"/>
          <w:sz w:val="24"/>
          <w:szCs w:val="24"/>
        </w:rPr>
        <w:t xml:space="preserve">    </w:t>
      </w:r>
      <w:r w:rsidRPr="00C560F3">
        <w:rPr>
          <w:rFonts w:ascii="Times New Roman" w:hAnsi="Times New Roman" w:cs="Times New Roman"/>
          <w:sz w:val="24"/>
          <w:szCs w:val="24"/>
        </w:rPr>
        <w:t>2.5. Платные медицинские  услуги оказываются</w:t>
      </w:r>
      <w:r w:rsidR="00121E4D">
        <w:rPr>
          <w:rFonts w:ascii="Times New Roman" w:hAnsi="Times New Roman" w:cs="Times New Roman"/>
          <w:sz w:val="24"/>
          <w:szCs w:val="24"/>
        </w:rPr>
        <w:t xml:space="preserve"> </w:t>
      </w:r>
      <w:r w:rsidR="00B110DD">
        <w:rPr>
          <w:rFonts w:ascii="Times New Roman" w:hAnsi="Times New Roman" w:cs="Times New Roman"/>
          <w:sz w:val="24"/>
          <w:szCs w:val="24"/>
        </w:rPr>
        <w:t xml:space="preserve">медицинской организацией </w:t>
      </w:r>
      <w:r w:rsidRPr="00C560F3">
        <w:rPr>
          <w:rFonts w:ascii="Times New Roman" w:hAnsi="Times New Roman" w:cs="Times New Roman"/>
          <w:sz w:val="24"/>
          <w:szCs w:val="24"/>
        </w:rPr>
        <w:t xml:space="preserve">на основании Лицензии </w:t>
      </w:r>
      <w:r w:rsidR="00B110DD" w:rsidRPr="00B110DD">
        <w:rPr>
          <w:rFonts w:ascii="Times New Roman" w:hAnsi="Times New Roman" w:cs="Times New Roman"/>
          <w:sz w:val="24"/>
          <w:szCs w:val="24"/>
        </w:rPr>
        <w:t>от "</w:t>
      </w:r>
      <w:r w:rsidR="00B110DD" w:rsidRPr="00B110DD">
        <w:rPr>
          <w:rFonts w:ascii="Times New Roman" w:hAnsi="Times New Roman" w:cs="Times New Roman"/>
          <w:sz w:val="24"/>
          <w:szCs w:val="24"/>
          <w:u w:val="single"/>
        </w:rPr>
        <w:t>23</w:t>
      </w:r>
      <w:r w:rsidR="00B110DD" w:rsidRPr="00B110DD">
        <w:rPr>
          <w:rFonts w:ascii="Times New Roman" w:hAnsi="Times New Roman" w:cs="Times New Roman"/>
          <w:sz w:val="24"/>
          <w:szCs w:val="24"/>
        </w:rPr>
        <w:t>"_</w:t>
      </w:r>
      <w:r w:rsidR="00B110DD" w:rsidRPr="00B110DD">
        <w:rPr>
          <w:rFonts w:ascii="Times New Roman" w:hAnsi="Times New Roman" w:cs="Times New Roman"/>
          <w:sz w:val="24"/>
          <w:szCs w:val="24"/>
          <w:u w:val="single"/>
        </w:rPr>
        <w:t>06</w:t>
      </w:r>
      <w:r w:rsidR="00B110DD" w:rsidRPr="00B110DD">
        <w:rPr>
          <w:rFonts w:ascii="Times New Roman" w:hAnsi="Times New Roman" w:cs="Times New Roman"/>
          <w:sz w:val="24"/>
          <w:szCs w:val="24"/>
        </w:rPr>
        <w:t xml:space="preserve">_ </w:t>
      </w:r>
      <w:r w:rsidR="00B110DD" w:rsidRPr="00B110DD">
        <w:rPr>
          <w:rFonts w:ascii="Times New Roman" w:hAnsi="Times New Roman" w:cs="Times New Roman"/>
          <w:sz w:val="24"/>
          <w:szCs w:val="24"/>
          <w:u w:val="single"/>
        </w:rPr>
        <w:t>2017</w:t>
      </w:r>
      <w:r w:rsidR="00B110DD" w:rsidRPr="00B110DD">
        <w:rPr>
          <w:rFonts w:ascii="Times New Roman" w:hAnsi="Times New Roman" w:cs="Times New Roman"/>
          <w:sz w:val="24"/>
          <w:szCs w:val="24"/>
        </w:rPr>
        <w:t xml:space="preserve"> г. N Л041-01021-66/00314184</w:t>
      </w:r>
      <w:r w:rsidR="00B110DD">
        <w:t>.</w:t>
      </w:r>
    </w:p>
    <w:p w:rsidR="00B709E8" w:rsidRDefault="00B709E8" w:rsidP="00121E4D">
      <w:pPr>
        <w:pStyle w:val="ConsPlusNonformat"/>
        <w:jc w:val="both"/>
        <w:rPr>
          <w:rFonts w:ascii="Times New Roman" w:hAnsi="Times New Roman" w:cs="Times New Roman"/>
          <w:sz w:val="24"/>
          <w:szCs w:val="24"/>
        </w:rPr>
      </w:pPr>
      <w:r w:rsidRPr="00C560F3">
        <w:rPr>
          <w:rFonts w:ascii="Times New Roman" w:hAnsi="Times New Roman" w:cs="Times New Roman"/>
          <w:sz w:val="24"/>
          <w:szCs w:val="24"/>
        </w:rPr>
        <w:t>Перечень и прейскурант цен платны</w:t>
      </w:r>
      <w:r w:rsidR="00B110DD">
        <w:rPr>
          <w:rFonts w:ascii="Times New Roman" w:hAnsi="Times New Roman" w:cs="Times New Roman"/>
          <w:sz w:val="24"/>
          <w:szCs w:val="24"/>
        </w:rPr>
        <w:t xml:space="preserve">х медицинских услуг, утвержден </w:t>
      </w:r>
      <w:r w:rsidRPr="00C560F3">
        <w:rPr>
          <w:rFonts w:ascii="Times New Roman" w:hAnsi="Times New Roman" w:cs="Times New Roman"/>
          <w:sz w:val="24"/>
          <w:szCs w:val="24"/>
        </w:rPr>
        <w:t xml:space="preserve">руководителем </w:t>
      </w:r>
      <w:r w:rsidR="00B110DD">
        <w:rPr>
          <w:rFonts w:ascii="Times New Roman" w:hAnsi="Times New Roman" w:cs="Times New Roman"/>
          <w:sz w:val="24"/>
          <w:szCs w:val="24"/>
        </w:rPr>
        <w:t>м</w:t>
      </w:r>
      <w:r w:rsidRPr="00C560F3">
        <w:rPr>
          <w:rFonts w:ascii="Times New Roman" w:hAnsi="Times New Roman" w:cs="Times New Roman"/>
          <w:sz w:val="24"/>
          <w:szCs w:val="24"/>
        </w:rPr>
        <w:t>едицинской организации</w:t>
      </w:r>
      <w:r w:rsidR="00B110DD">
        <w:rPr>
          <w:rFonts w:ascii="Times New Roman" w:hAnsi="Times New Roman" w:cs="Times New Roman"/>
          <w:sz w:val="24"/>
          <w:szCs w:val="24"/>
        </w:rPr>
        <w:t>.</w:t>
      </w:r>
    </w:p>
    <w:p w:rsidR="00B110DD" w:rsidRPr="00C560F3" w:rsidRDefault="00B110DD" w:rsidP="00121E4D">
      <w:pPr>
        <w:pStyle w:val="ConsPlusNonformat"/>
        <w:jc w:val="both"/>
        <w:rPr>
          <w:rFonts w:ascii="Times New Roman" w:hAnsi="Times New Roman" w:cs="Times New Roman"/>
          <w:sz w:val="24"/>
          <w:szCs w:val="24"/>
        </w:rPr>
      </w:pPr>
    </w:p>
    <w:p w:rsidR="00B709E8" w:rsidRDefault="00B709E8" w:rsidP="00C560F3">
      <w:pPr>
        <w:pStyle w:val="ConsPlusNormal"/>
        <w:ind w:firstLine="540"/>
        <w:jc w:val="both"/>
      </w:pPr>
      <w:r w:rsidRPr="00C560F3">
        <w:t>2.6. Медицинская организация имеет лицевой счет по учету средств от предпринимательской или иной приносящей доход деятельности.</w:t>
      </w:r>
    </w:p>
    <w:p w:rsidR="001C7274" w:rsidRPr="00C560F3" w:rsidRDefault="001C7274" w:rsidP="00C560F3">
      <w:pPr>
        <w:pStyle w:val="ConsPlusNormal"/>
        <w:ind w:firstLine="540"/>
        <w:jc w:val="both"/>
      </w:pPr>
    </w:p>
    <w:p w:rsidR="00B709E8" w:rsidRPr="00B110DD" w:rsidRDefault="00B709E8" w:rsidP="001C7274">
      <w:pPr>
        <w:ind w:firstLine="567"/>
        <w:jc w:val="both"/>
        <w:rPr>
          <w:rFonts w:ascii="Times New Roman" w:hAnsi="Times New Roman" w:cs="Times New Roman"/>
          <w:sz w:val="24"/>
          <w:szCs w:val="24"/>
        </w:rPr>
      </w:pPr>
      <w:r w:rsidRPr="00C560F3">
        <w:rPr>
          <w:rFonts w:ascii="Times New Roman" w:hAnsi="Times New Roman" w:cs="Times New Roman"/>
          <w:sz w:val="24"/>
          <w:szCs w:val="24"/>
        </w:rPr>
        <w:t>2.7. При оказании платных медицинских услуг Медицинской организацией соблюдаются</w:t>
      </w:r>
      <w:r w:rsidR="00B110DD">
        <w:rPr>
          <w:rFonts w:ascii="Times New Roman" w:hAnsi="Times New Roman" w:cs="Times New Roman"/>
          <w:sz w:val="24"/>
          <w:szCs w:val="24"/>
        </w:rPr>
        <w:t xml:space="preserve"> </w:t>
      </w:r>
      <w:r w:rsidRPr="00B110DD">
        <w:rPr>
          <w:rFonts w:ascii="Times New Roman" w:hAnsi="Times New Roman" w:cs="Times New Roman"/>
          <w:sz w:val="24"/>
          <w:szCs w:val="24"/>
        </w:rPr>
        <w:t>порядки оказания медицинской помощи, а именно:</w:t>
      </w:r>
    </w:p>
    <w:p w:rsidR="00B709E8" w:rsidRPr="00C560F3" w:rsidRDefault="00B709E8" w:rsidP="00C560F3">
      <w:pPr>
        <w:pStyle w:val="ConsPlusNormal"/>
        <w:spacing w:before="240"/>
        <w:ind w:firstLine="540"/>
        <w:jc w:val="both"/>
      </w:pPr>
      <w:r w:rsidRPr="00C560F3">
        <w:t>2.7.1. Оказание платных медицинских услуг осуществляется в соответствии с требованиями, предъявляемыми к методам диагностики, консультации и лечения, разрешенными на территории Российской Федерации в полном объеме стандарта медицинской помощи</w:t>
      </w:r>
      <w:r w:rsidR="001C7274">
        <w:t>.</w:t>
      </w:r>
      <w:r w:rsidRPr="00C560F3">
        <w:t xml:space="preserve"> </w:t>
      </w:r>
    </w:p>
    <w:p w:rsidR="00B709E8" w:rsidRPr="00C560F3" w:rsidRDefault="00B709E8" w:rsidP="00C560F3">
      <w:pPr>
        <w:pStyle w:val="ConsPlusNormal"/>
        <w:spacing w:before="240"/>
        <w:ind w:firstLine="540"/>
        <w:jc w:val="both"/>
      </w:pPr>
      <w:r w:rsidRPr="00C560F3">
        <w:t>2.7.2. Качество предоставляемых Медицинской организацией платных медицинских услуг должно соответствовать условиям заключенного договора с потребителем (заказчиком), а при отсутствии в договоре условий об их качестве - требованиям, предъявляемым к услугам соответствующего вида.</w:t>
      </w:r>
    </w:p>
    <w:p w:rsidR="00B709E8" w:rsidRPr="00C560F3" w:rsidRDefault="00B709E8" w:rsidP="00C560F3">
      <w:pPr>
        <w:pStyle w:val="ConsPlusNormal"/>
        <w:spacing w:before="240"/>
        <w:ind w:firstLine="540"/>
        <w:jc w:val="both"/>
      </w:pPr>
      <w:r w:rsidRPr="00C560F3">
        <w:t>2.7.3.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B709E8" w:rsidRPr="00C560F3" w:rsidRDefault="00B709E8" w:rsidP="00C560F3">
      <w:pPr>
        <w:pStyle w:val="ConsPlusNormal"/>
        <w:spacing w:before="240"/>
        <w:ind w:firstLine="540"/>
        <w:jc w:val="both"/>
      </w:pPr>
      <w:r w:rsidRPr="00C560F3">
        <w:t xml:space="preserve">2.8. </w:t>
      </w:r>
      <w:proofErr w:type="gramStart"/>
      <w:r w:rsidRPr="00C560F3">
        <w:t>Достоверная, доступная и бесплатная информация, включающая в себя сведения о Медицинской организации, месте ее нахождения, сведения о лицензии на осуществление медицинской деятельности, перечень платных медицинских услуг, порядок и условия их предоставления и оплаты, сведения о режиме работы организации (подразделений, кабинетов), сведения о медицинских работниках, участвующих в предоставлении платных медицинских услуг, об уровне их профессионального образования и квалификации, предоставляется посредством размещения</w:t>
      </w:r>
      <w:proofErr w:type="gramEnd"/>
      <w:r w:rsidRPr="00C560F3">
        <w:t xml:space="preserve"> на сайте Медицинской организации в информационно-телекоммуникационной сети Интернет: </w:t>
      </w:r>
      <w:hyperlink r:id="rId9" w:history="1">
        <w:r w:rsidR="00A60BCB" w:rsidRPr="00CF2CCB">
          <w:rPr>
            <w:rStyle w:val="a3"/>
          </w:rPr>
          <w:t>www.качканарская-стоматология.рф</w:t>
        </w:r>
      </w:hyperlink>
      <w:r w:rsidR="00A60BCB">
        <w:t xml:space="preserve"> </w:t>
      </w:r>
      <w:r w:rsidRPr="00C560F3">
        <w:t>и информационных стендах (стойках) организации.</w:t>
      </w:r>
    </w:p>
    <w:p w:rsidR="00B709E8" w:rsidRPr="00C560F3" w:rsidRDefault="00B709E8" w:rsidP="00C560F3">
      <w:pPr>
        <w:pStyle w:val="ConsPlusNormal"/>
        <w:ind w:firstLine="540"/>
        <w:jc w:val="both"/>
      </w:pPr>
    </w:p>
    <w:p w:rsidR="00D151E6" w:rsidRDefault="00D151E6" w:rsidP="00D151E6">
      <w:pPr>
        <w:pStyle w:val="ConsPlusNormal"/>
        <w:jc w:val="center"/>
        <w:outlineLvl w:val="0"/>
      </w:pPr>
    </w:p>
    <w:p w:rsidR="00B709E8" w:rsidRPr="00C560F3" w:rsidRDefault="00B709E8" w:rsidP="00D151E6">
      <w:pPr>
        <w:pStyle w:val="ConsPlusNormal"/>
        <w:jc w:val="center"/>
        <w:outlineLvl w:val="0"/>
      </w:pPr>
      <w:r w:rsidRPr="00C560F3">
        <w:t>3. Порядок заключения договора и оплаты медицинских услуг</w:t>
      </w:r>
    </w:p>
    <w:p w:rsidR="00B709E8" w:rsidRPr="00C560F3" w:rsidRDefault="00B709E8" w:rsidP="00C560F3">
      <w:pPr>
        <w:pStyle w:val="ConsPlusNormal"/>
        <w:ind w:firstLine="540"/>
        <w:jc w:val="both"/>
      </w:pPr>
    </w:p>
    <w:p w:rsidR="00B709E8" w:rsidRPr="00C560F3" w:rsidRDefault="00B709E8" w:rsidP="00C560F3">
      <w:pPr>
        <w:pStyle w:val="ConsPlusNormal"/>
        <w:ind w:firstLine="540"/>
        <w:jc w:val="both"/>
      </w:pPr>
      <w:r w:rsidRPr="00C560F3">
        <w:t>3.1. Договор заключается потребителем (заказчиком) и исполнителем в письменной форме.</w:t>
      </w:r>
    </w:p>
    <w:p w:rsidR="00B709E8" w:rsidRPr="00C560F3" w:rsidRDefault="00B709E8" w:rsidP="00C560F3">
      <w:pPr>
        <w:pStyle w:val="ConsPlusNormal"/>
        <w:spacing w:before="240"/>
        <w:ind w:firstLine="540"/>
        <w:jc w:val="both"/>
      </w:pPr>
      <w:r w:rsidRPr="00C560F3">
        <w:t>3.2. Договор должен содержать:</w:t>
      </w:r>
    </w:p>
    <w:p w:rsidR="00B709E8" w:rsidRPr="00C560F3" w:rsidRDefault="00B709E8" w:rsidP="00C560F3">
      <w:pPr>
        <w:pStyle w:val="ConsPlusNormal"/>
        <w:spacing w:before="240"/>
        <w:ind w:firstLine="540"/>
        <w:jc w:val="both"/>
      </w:pPr>
      <w:r w:rsidRPr="00C560F3">
        <w:t>3.2.1. Сведения об исполнителе:</w:t>
      </w:r>
    </w:p>
    <w:p w:rsidR="00B709E8" w:rsidRPr="00C560F3" w:rsidRDefault="00B709E8" w:rsidP="00C560F3">
      <w:pPr>
        <w:pStyle w:val="ConsPlusNormal"/>
        <w:spacing w:before="240"/>
        <w:ind w:firstLine="540"/>
        <w:jc w:val="both"/>
      </w:pPr>
      <w:r w:rsidRPr="00C560F3">
        <w:lastRenderedPageBreak/>
        <w:t>- 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B709E8" w:rsidRPr="00C560F3" w:rsidRDefault="00B709E8" w:rsidP="00C560F3">
      <w:pPr>
        <w:pStyle w:val="ConsPlusNormal"/>
        <w:spacing w:before="240"/>
        <w:ind w:firstLine="540"/>
        <w:jc w:val="both"/>
      </w:pPr>
      <w:r w:rsidRPr="00C560F3">
        <w:t>3.2.2. Номер лицензии на осуществление медицинской деятельности, дату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B709E8" w:rsidRPr="00C560F3" w:rsidRDefault="00B709E8" w:rsidP="00C560F3">
      <w:pPr>
        <w:pStyle w:val="ConsPlusNormal"/>
        <w:spacing w:before="240"/>
        <w:ind w:firstLine="540"/>
        <w:jc w:val="both"/>
      </w:pPr>
      <w:r w:rsidRPr="00C560F3">
        <w:t>3.2.3. Фамилию, имя и отчество (если имеется), адрес места жительства и телефон потребителя (законного представителя потребителя);</w:t>
      </w:r>
    </w:p>
    <w:p w:rsidR="00B709E8" w:rsidRPr="00D02DA5" w:rsidRDefault="00B709E8" w:rsidP="00D02DA5">
      <w:pPr>
        <w:jc w:val="both"/>
        <w:rPr>
          <w:rFonts w:ascii="Times New Roman" w:hAnsi="Times New Roman" w:cs="Times New Roman"/>
          <w:sz w:val="24"/>
          <w:szCs w:val="24"/>
        </w:rPr>
      </w:pPr>
      <w:r w:rsidRPr="00C560F3">
        <w:rPr>
          <w:rFonts w:ascii="Times New Roman" w:hAnsi="Times New Roman" w:cs="Times New Roman"/>
          <w:sz w:val="24"/>
          <w:szCs w:val="24"/>
        </w:rPr>
        <w:t xml:space="preserve">фамилию, имя и отчество (если имеется), адрес места жительства и телефон </w:t>
      </w:r>
      <w:proofErr w:type="gramStart"/>
      <w:r w:rsidRPr="00C560F3">
        <w:rPr>
          <w:rFonts w:ascii="Times New Roman" w:hAnsi="Times New Roman" w:cs="Times New Roman"/>
          <w:sz w:val="24"/>
          <w:szCs w:val="24"/>
        </w:rPr>
        <w:t>заказчика</w:t>
      </w:r>
      <w:r w:rsidR="00D02DA5">
        <w:rPr>
          <w:rFonts w:ascii="Times New Roman" w:hAnsi="Times New Roman" w:cs="Times New Roman"/>
          <w:sz w:val="24"/>
          <w:szCs w:val="24"/>
        </w:rPr>
        <w:t>-</w:t>
      </w:r>
      <w:r w:rsidRPr="00D02DA5">
        <w:rPr>
          <w:rFonts w:ascii="Times New Roman" w:hAnsi="Times New Roman" w:cs="Times New Roman"/>
          <w:sz w:val="24"/>
          <w:szCs w:val="24"/>
        </w:rPr>
        <w:t>физического</w:t>
      </w:r>
      <w:proofErr w:type="gramEnd"/>
      <w:r w:rsidRPr="00D02DA5">
        <w:rPr>
          <w:rFonts w:ascii="Times New Roman" w:hAnsi="Times New Roman" w:cs="Times New Roman"/>
          <w:sz w:val="24"/>
          <w:szCs w:val="24"/>
        </w:rPr>
        <w:t xml:space="preserve"> лица;</w:t>
      </w:r>
    </w:p>
    <w:p w:rsidR="00B709E8" w:rsidRPr="00C560F3" w:rsidRDefault="00B709E8" w:rsidP="00C560F3">
      <w:pPr>
        <w:pStyle w:val="ConsPlusNormal"/>
        <w:spacing w:before="240"/>
        <w:ind w:firstLine="540"/>
        <w:jc w:val="both"/>
      </w:pPr>
      <w:r w:rsidRPr="00C560F3">
        <w:t>наименование и адрес места нахождения заказчика - юридического лица.</w:t>
      </w:r>
    </w:p>
    <w:p w:rsidR="00B709E8" w:rsidRPr="00C560F3" w:rsidRDefault="00B709E8" w:rsidP="00C560F3">
      <w:pPr>
        <w:pStyle w:val="ConsPlusNormal"/>
        <w:spacing w:before="240"/>
        <w:ind w:firstLine="540"/>
        <w:jc w:val="both"/>
      </w:pPr>
      <w:r w:rsidRPr="00C560F3">
        <w:t>3.2.4. Перечень платных медицинских услуг, предоставляемых в соответствии с договором.</w:t>
      </w:r>
    </w:p>
    <w:p w:rsidR="00B709E8" w:rsidRPr="00C560F3" w:rsidRDefault="00B709E8" w:rsidP="00C560F3">
      <w:pPr>
        <w:pStyle w:val="ConsPlusNormal"/>
        <w:spacing w:before="240"/>
        <w:ind w:firstLine="540"/>
        <w:jc w:val="both"/>
      </w:pPr>
      <w:r w:rsidRPr="00C560F3">
        <w:t>3.2.5. Стоимость платных медицинских услуг, сроки и порядок их оплаты.</w:t>
      </w:r>
    </w:p>
    <w:p w:rsidR="00B709E8" w:rsidRPr="00C560F3" w:rsidRDefault="00B709E8" w:rsidP="00C560F3">
      <w:pPr>
        <w:pStyle w:val="ConsPlusNormal"/>
        <w:spacing w:before="240"/>
        <w:ind w:firstLine="540"/>
        <w:jc w:val="both"/>
      </w:pPr>
      <w:r w:rsidRPr="00C560F3">
        <w:t>3.2.6. Условия и сроки предоставления платных медицинских услуг.</w:t>
      </w:r>
    </w:p>
    <w:p w:rsidR="00B709E8" w:rsidRPr="00C560F3" w:rsidRDefault="00B709E8" w:rsidP="00C560F3">
      <w:pPr>
        <w:pStyle w:val="ConsPlusNormal"/>
        <w:spacing w:before="240"/>
        <w:ind w:firstLine="540"/>
        <w:jc w:val="both"/>
      </w:pPr>
      <w:r w:rsidRPr="00C560F3">
        <w:t xml:space="preserve">3.2.7. </w:t>
      </w:r>
      <w:proofErr w:type="gramStart"/>
      <w:r w:rsidRPr="00C560F3">
        <w:t>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C560F3">
        <w:t xml:space="preserve"> В </w:t>
      </w:r>
      <w:proofErr w:type="gramStart"/>
      <w:r w:rsidRPr="00C560F3">
        <w:t>случае</w:t>
      </w:r>
      <w:proofErr w:type="gramEnd"/>
      <w:r w:rsidRPr="00C560F3">
        <w:t xml:space="preserve"> если заказчик является юридическим лицом, указывается должность лица, заключающего договор от имени заказчика.</w:t>
      </w:r>
    </w:p>
    <w:p w:rsidR="00B709E8" w:rsidRPr="00C560F3" w:rsidRDefault="00B709E8" w:rsidP="00C560F3">
      <w:pPr>
        <w:pStyle w:val="ConsPlusNormal"/>
        <w:spacing w:before="240"/>
        <w:ind w:firstLine="540"/>
        <w:jc w:val="both"/>
      </w:pPr>
      <w:r w:rsidRPr="00C560F3">
        <w:t>3.2.8. Ответственность сторон за невыполнение условий договора.</w:t>
      </w:r>
    </w:p>
    <w:p w:rsidR="00B709E8" w:rsidRPr="00C560F3" w:rsidRDefault="00B709E8" w:rsidP="00C560F3">
      <w:pPr>
        <w:pStyle w:val="ConsPlusNormal"/>
        <w:ind w:firstLine="540"/>
        <w:jc w:val="both"/>
      </w:pPr>
      <w:r w:rsidRPr="00C560F3">
        <w:t>3.2.9. Порядок изменения и расторжения договора.</w:t>
      </w:r>
    </w:p>
    <w:p w:rsidR="00B709E8" w:rsidRPr="00C560F3" w:rsidRDefault="00B709E8" w:rsidP="00C560F3">
      <w:pPr>
        <w:pStyle w:val="ConsPlusNormal"/>
        <w:spacing w:before="240"/>
        <w:ind w:firstLine="540"/>
        <w:jc w:val="both"/>
      </w:pPr>
      <w:r w:rsidRPr="00C560F3">
        <w:t>3.2.10. Иные условия, определяемые по соглашению сторон.</w:t>
      </w:r>
    </w:p>
    <w:p w:rsidR="00B709E8" w:rsidRPr="00C560F3" w:rsidRDefault="00B709E8" w:rsidP="00C560F3">
      <w:pPr>
        <w:pStyle w:val="ConsPlusNormal"/>
        <w:spacing w:before="240"/>
        <w:ind w:firstLine="540"/>
        <w:jc w:val="both"/>
      </w:pPr>
      <w:r w:rsidRPr="00C560F3">
        <w:t xml:space="preserve">3.3. Договор составляется в 3 экземплярах, один из которых находится у исполнителя, второй - у заказчика, третий - у потребителя. В </w:t>
      </w:r>
      <w:proofErr w:type="gramStart"/>
      <w:r w:rsidRPr="00C560F3">
        <w:t>случае</w:t>
      </w:r>
      <w:proofErr w:type="gramEnd"/>
      <w:r w:rsidRPr="00C560F3">
        <w:t xml:space="preserve"> если договор заключается потребителем и исполнителем, он составляется в 2 экземплярах.</w:t>
      </w:r>
    </w:p>
    <w:p w:rsidR="00B709E8" w:rsidRPr="00C560F3" w:rsidRDefault="00B709E8" w:rsidP="00C560F3">
      <w:pPr>
        <w:pStyle w:val="ConsPlusNormal"/>
        <w:spacing w:before="240"/>
        <w:ind w:firstLine="540"/>
        <w:jc w:val="both"/>
      </w:pPr>
      <w:r w:rsidRPr="00C560F3">
        <w:t>3.4.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B709E8" w:rsidRPr="00C560F3" w:rsidRDefault="00B709E8" w:rsidP="00C560F3">
      <w:pPr>
        <w:pStyle w:val="ConsPlusNormal"/>
        <w:spacing w:before="240"/>
        <w:ind w:firstLine="540"/>
        <w:jc w:val="both"/>
      </w:pPr>
      <w:r w:rsidRPr="00C560F3">
        <w:t xml:space="preserve">3.5. В </w:t>
      </w:r>
      <w:proofErr w:type="gramStart"/>
      <w:r w:rsidRPr="00C560F3">
        <w:t>случае</w:t>
      </w:r>
      <w:proofErr w:type="gramEnd"/>
      <w:r w:rsidRPr="00C560F3">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B709E8" w:rsidRPr="00C560F3" w:rsidRDefault="00B709E8" w:rsidP="00C560F3">
      <w:pPr>
        <w:pStyle w:val="ConsPlusNormal"/>
        <w:spacing w:before="240"/>
        <w:ind w:firstLine="540"/>
        <w:jc w:val="both"/>
      </w:pPr>
      <w:r w:rsidRPr="00C560F3">
        <w:t>Без согласия потребителя (заказчика) исполнитель не вправе предоставлять дополнительные медицинские услуги на возмездной основе.</w:t>
      </w:r>
    </w:p>
    <w:p w:rsidR="00B709E8" w:rsidRPr="00C560F3" w:rsidRDefault="00B709E8" w:rsidP="00C560F3">
      <w:pPr>
        <w:pStyle w:val="ConsPlusNormal"/>
        <w:spacing w:before="240"/>
        <w:ind w:firstLine="540"/>
        <w:jc w:val="both"/>
      </w:pPr>
      <w:r w:rsidRPr="00C560F3">
        <w:t xml:space="preserve">3.6. </w:t>
      </w:r>
      <w:proofErr w:type="gramStart"/>
      <w:r w:rsidRPr="00C560F3">
        <w:t xml:space="preserve">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0" w:history="1">
        <w:r w:rsidRPr="00C560F3">
          <w:rPr>
            <w:color w:val="0000FF"/>
          </w:rPr>
          <w:t>законом</w:t>
        </w:r>
      </w:hyperlink>
      <w:r w:rsidRPr="00C560F3">
        <w:t xml:space="preserve"> от 21.11.2011 N 323-ФЗ "Об основах охраны здоровья граждан в Российской Федерации".</w:t>
      </w:r>
      <w:proofErr w:type="gramEnd"/>
    </w:p>
    <w:p w:rsidR="00B709E8" w:rsidRPr="00C560F3" w:rsidRDefault="00B709E8" w:rsidP="00C560F3">
      <w:pPr>
        <w:pStyle w:val="ConsPlusNormal"/>
        <w:spacing w:before="240"/>
        <w:ind w:firstLine="540"/>
        <w:jc w:val="both"/>
      </w:pPr>
      <w:r w:rsidRPr="00C560F3">
        <w:t xml:space="preserve">3.7. В </w:t>
      </w:r>
      <w:proofErr w:type="gramStart"/>
      <w:r w:rsidRPr="00C560F3">
        <w:t>случае</w:t>
      </w:r>
      <w:proofErr w:type="gramEnd"/>
      <w:r w:rsidRPr="00C560F3">
        <w:t xml:space="preserve">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B709E8" w:rsidRPr="00C560F3" w:rsidRDefault="00B709E8" w:rsidP="00284CFA">
      <w:pPr>
        <w:pStyle w:val="ConsPlusNormal"/>
        <w:spacing w:before="240"/>
        <w:ind w:firstLine="540"/>
        <w:jc w:val="both"/>
      </w:pPr>
    </w:p>
    <w:p w:rsidR="00B709E8" w:rsidRPr="00C560F3" w:rsidRDefault="00B709E8" w:rsidP="00284CFA">
      <w:pPr>
        <w:pStyle w:val="ConsPlusNormal"/>
        <w:jc w:val="center"/>
        <w:outlineLvl w:val="0"/>
      </w:pPr>
      <w:r w:rsidRPr="00C560F3">
        <w:t xml:space="preserve">4. </w:t>
      </w:r>
      <w:r w:rsidR="00284CFA">
        <w:t>Виды и перечни</w:t>
      </w:r>
      <w:r w:rsidRPr="00C560F3">
        <w:t xml:space="preserve"> платных услуг</w:t>
      </w:r>
    </w:p>
    <w:p w:rsidR="00B709E8" w:rsidRPr="00C560F3" w:rsidRDefault="00B709E8" w:rsidP="00C560F3">
      <w:pPr>
        <w:pStyle w:val="ConsPlusNormal"/>
        <w:ind w:firstLine="540"/>
        <w:jc w:val="both"/>
      </w:pPr>
    </w:p>
    <w:p w:rsidR="00284CFA" w:rsidRDefault="00B709E8" w:rsidP="00284CFA">
      <w:pPr>
        <w:pStyle w:val="ConsPlusNormal"/>
        <w:ind w:firstLine="540"/>
        <w:jc w:val="both"/>
      </w:pPr>
      <w:r w:rsidRPr="00C560F3">
        <w:t>4.1. Виды медицинских услуг, оказываемых Медицинской организацией гражданам за счет личных сре</w:t>
      </w:r>
      <w:proofErr w:type="gramStart"/>
      <w:r w:rsidRPr="00C560F3">
        <w:t>дств гр</w:t>
      </w:r>
      <w:proofErr w:type="gramEnd"/>
      <w:r w:rsidRPr="00C560F3">
        <w:t>аждан, организаций, средств добровольного медицинского страхования и иных источников, предусмотренных законодательством Российской Федерации</w:t>
      </w:r>
      <w:r w:rsidR="00284CFA">
        <w:t>.</w:t>
      </w:r>
    </w:p>
    <w:p w:rsidR="00B709E8" w:rsidRPr="00C560F3" w:rsidRDefault="00B709E8" w:rsidP="00284CFA">
      <w:pPr>
        <w:pStyle w:val="ConsPlusNormal"/>
        <w:ind w:firstLine="540"/>
        <w:jc w:val="both"/>
      </w:pPr>
      <w:r w:rsidRPr="00C560F3">
        <w:t>4.</w:t>
      </w:r>
      <w:r w:rsidR="00284CFA">
        <w:t>2</w:t>
      </w:r>
      <w:r w:rsidRPr="00C560F3">
        <w:t xml:space="preserve">. Перечни платных медицинских услуг и услуг сервиса, оказываемых Медицинской организацией, размещаются на официальном сайте Медицинской организации </w:t>
      </w:r>
      <w:r w:rsidR="00284CFA">
        <w:t>качканарская-</w:t>
      </w:r>
      <w:proofErr w:type="spellStart"/>
      <w:r w:rsidR="00284CFA">
        <w:t>стоматология</w:t>
      </w:r>
      <w:proofErr w:type="gramStart"/>
      <w:r w:rsidR="00284CFA">
        <w:t>.р</w:t>
      </w:r>
      <w:proofErr w:type="gramEnd"/>
      <w:r w:rsidR="00284CFA">
        <w:t>ф</w:t>
      </w:r>
      <w:proofErr w:type="spellEnd"/>
      <w:r w:rsidRPr="00C560F3">
        <w:t xml:space="preserve"> и информационных стендах (стойках) организации с постоянным внесением изменений в эти перечни.</w:t>
      </w:r>
    </w:p>
    <w:p w:rsidR="00B709E8" w:rsidRPr="00C560F3" w:rsidRDefault="00B709E8" w:rsidP="00C560F3">
      <w:pPr>
        <w:pStyle w:val="ConsPlusNormal"/>
        <w:ind w:firstLine="540"/>
        <w:jc w:val="both"/>
      </w:pPr>
    </w:p>
    <w:p w:rsidR="00B709E8" w:rsidRPr="00C560F3" w:rsidRDefault="00B709E8" w:rsidP="00284CFA">
      <w:pPr>
        <w:pStyle w:val="ConsPlusNormal"/>
        <w:jc w:val="center"/>
        <w:outlineLvl w:val="0"/>
      </w:pPr>
      <w:r w:rsidRPr="00C560F3">
        <w:t>5. Цены на платные медицинские услуги и порядок оплаты</w:t>
      </w:r>
    </w:p>
    <w:p w:rsidR="00B709E8" w:rsidRPr="00C560F3" w:rsidRDefault="00B709E8" w:rsidP="00C560F3">
      <w:pPr>
        <w:pStyle w:val="ConsPlusNormal"/>
        <w:ind w:firstLine="540"/>
        <w:jc w:val="both"/>
      </w:pPr>
    </w:p>
    <w:p w:rsidR="00B709E8" w:rsidRPr="00C560F3" w:rsidRDefault="00B709E8" w:rsidP="00C560F3">
      <w:pPr>
        <w:pStyle w:val="ConsPlusNormal"/>
        <w:ind w:firstLine="540"/>
        <w:jc w:val="both"/>
      </w:pPr>
      <w:r w:rsidRPr="00C560F3">
        <w:t>5.1. Стоимость медицинских услуг  на основании сметы с учетом всех расходов, связанных с предоставлением этих услуг. Цена на платные медицинские услуги должна быть выражена в рублях.</w:t>
      </w:r>
    </w:p>
    <w:p w:rsidR="00B709E8" w:rsidRPr="00C560F3" w:rsidRDefault="00B709E8" w:rsidP="00C560F3">
      <w:pPr>
        <w:pStyle w:val="ConsPlusNormal"/>
        <w:spacing w:before="240"/>
        <w:ind w:firstLine="540"/>
        <w:jc w:val="both"/>
      </w:pPr>
      <w:r w:rsidRPr="00C560F3">
        <w:t xml:space="preserve">5.2. Цены на платные медицинские услуги формируются Медицинской организацией и утверждаются </w:t>
      </w:r>
      <w:r w:rsidR="00D02DA5">
        <w:t>учредителем в лице Министерства здравоохранения Свердловской области</w:t>
      </w:r>
      <w:r w:rsidRPr="00C560F3">
        <w:t>.</w:t>
      </w:r>
    </w:p>
    <w:p w:rsidR="00B709E8" w:rsidRPr="00C560F3" w:rsidRDefault="00B709E8" w:rsidP="00C560F3">
      <w:pPr>
        <w:pStyle w:val="ConsPlusNormal"/>
        <w:spacing w:before="240"/>
        <w:ind w:firstLine="540"/>
        <w:jc w:val="both"/>
      </w:pPr>
      <w:r w:rsidRPr="00C560F3">
        <w:t>5.3. Оплата медицинских услуг производится путем безналичных расчетов через учреждения банков или путем внесения наличных денег непосредственно в кассу Медицинской организации с выдачей документа, подтверждающего оплату (кассового чека или документа, оформленного на бланке строгой отчетности, приравненного к кассовому чеку).</w:t>
      </w:r>
    </w:p>
    <w:p w:rsidR="00B709E8" w:rsidRPr="00C560F3" w:rsidRDefault="00B709E8" w:rsidP="00C560F3">
      <w:pPr>
        <w:pStyle w:val="ConsPlusNormal"/>
        <w:spacing w:before="240"/>
        <w:ind w:firstLine="540"/>
        <w:jc w:val="both"/>
      </w:pPr>
      <w:r w:rsidRPr="00C560F3">
        <w:t>5.</w:t>
      </w:r>
      <w:r w:rsidR="00D02DA5">
        <w:t>4</w:t>
      </w:r>
      <w:r w:rsidRPr="00C560F3">
        <w:t>. По требованию лица, оплатившего услуги, Медицинская организация обязана выдать справку об оплате медицинских услуг для представления в налоговые органы Российской Федерации установленной формы.</w:t>
      </w:r>
    </w:p>
    <w:p w:rsidR="00B709E8" w:rsidRPr="00C560F3" w:rsidRDefault="00B709E8" w:rsidP="00C560F3">
      <w:pPr>
        <w:pStyle w:val="ConsPlusNormal"/>
        <w:ind w:firstLine="540"/>
        <w:jc w:val="both"/>
      </w:pPr>
    </w:p>
    <w:p w:rsidR="00B709E8" w:rsidRPr="00C560F3" w:rsidRDefault="00B709E8" w:rsidP="00D02DA5">
      <w:pPr>
        <w:pStyle w:val="ConsPlusNormal"/>
        <w:jc w:val="center"/>
        <w:outlineLvl w:val="0"/>
      </w:pPr>
      <w:r w:rsidRPr="00C560F3">
        <w:t xml:space="preserve">6. </w:t>
      </w:r>
      <w:proofErr w:type="gramStart"/>
      <w:r w:rsidRPr="00C560F3">
        <w:t>Контроль за</w:t>
      </w:r>
      <w:proofErr w:type="gramEnd"/>
      <w:r w:rsidRPr="00C560F3">
        <w:t xml:space="preserve"> предоставлением платных медицинских услуг</w:t>
      </w:r>
    </w:p>
    <w:p w:rsidR="00B709E8" w:rsidRPr="00C560F3" w:rsidRDefault="00B709E8" w:rsidP="00D02DA5">
      <w:pPr>
        <w:pStyle w:val="ConsPlusNormal"/>
        <w:jc w:val="center"/>
      </w:pPr>
      <w:r w:rsidRPr="00C560F3">
        <w:t>и ответственность исполнителя</w:t>
      </w:r>
    </w:p>
    <w:p w:rsidR="00B709E8" w:rsidRPr="00C560F3" w:rsidRDefault="00B709E8" w:rsidP="00C560F3">
      <w:pPr>
        <w:pStyle w:val="ConsPlusNormal"/>
        <w:ind w:firstLine="540"/>
        <w:jc w:val="both"/>
      </w:pPr>
    </w:p>
    <w:p w:rsidR="00B709E8" w:rsidRPr="00C560F3" w:rsidRDefault="00B709E8" w:rsidP="00C560F3">
      <w:pPr>
        <w:pStyle w:val="ConsPlusNormal"/>
        <w:ind w:firstLine="540"/>
        <w:jc w:val="both"/>
      </w:pPr>
      <w:r w:rsidRPr="00C560F3">
        <w:t xml:space="preserve">6.1. </w:t>
      </w:r>
      <w:proofErr w:type="gramStart"/>
      <w:r w:rsidRPr="00C560F3">
        <w:t>Контроль за</w:t>
      </w:r>
      <w:proofErr w:type="gramEnd"/>
      <w:r w:rsidRPr="00C560F3">
        <w:t xml:space="preserve"> организацией и качеством оказания платных медицинских услуг, а также правильностью взимания платы за оказанные платные медицинские услуги осуществляет в пределах своей компетенции Федеральная служба по надзору в сфере защиты прав потребителей и благополучия человека.</w:t>
      </w:r>
    </w:p>
    <w:p w:rsidR="00B709E8" w:rsidRPr="00C560F3" w:rsidRDefault="00B709E8" w:rsidP="00C560F3">
      <w:pPr>
        <w:pStyle w:val="ConsPlusNormal"/>
        <w:spacing w:before="240"/>
        <w:ind w:firstLine="540"/>
        <w:jc w:val="both"/>
      </w:pPr>
      <w:r w:rsidRPr="00C560F3">
        <w:t>6.2.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B709E8" w:rsidRPr="00C560F3" w:rsidRDefault="00B709E8" w:rsidP="00C560F3">
      <w:pPr>
        <w:pStyle w:val="ConsPlusNormal"/>
        <w:spacing w:before="240"/>
        <w:ind w:firstLine="540"/>
        <w:jc w:val="both"/>
      </w:pPr>
      <w:r w:rsidRPr="00C560F3">
        <w:t>6.3.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B709E8" w:rsidRDefault="00B709E8" w:rsidP="00C560F3">
      <w:pPr>
        <w:pStyle w:val="ConsPlusNormal"/>
        <w:ind w:firstLine="540"/>
        <w:jc w:val="both"/>
      </w:pPr>
    </w:p>
    <w:p w:rsidR="00D02DA5" w:rsidRDefault="00D02DA5" w:rsidP="00C560F3">
      <w:pPr>
        <w:pStyle w:val="ConsPlusNormal"/>
        <w:ind w:firstLine="540"/>
        <w:jc w:val="both"/>
      </w:pPr>
    </w:p>
    <w:p w:rsidR="00AB751B" w:rsidRDefault="00AB751B" w:rsidP="00C560F3">
      <w:pPr>
        <w:pStyle w:val="ConsPlusNormal"/>
        <w:ind w:firstLine="540"/>
        <w:jc w:val="both"/>
      </w:pPr>
    </w:p>
    <w:p w:rsidR="00AB751B" w:rsidRDefault="00AB751B" w:rsidP="00C560F3">
      <w:pPr>
        <w:pStyle w:val="ConsPlusNormal"/>
        <w:ind w:firstLine="540"/>
        <w:jc w:val="both"/>
      </w:pPr>
    </w:p>
    <w:p w:rsidR="00AB751B" w:rsidRDefault="00AB751B" w:rsidP="00C560F3">
      <w:pPr>
        <w:pStyle w:val="ConsPlusNormal"/>
        <w:ind w:firstLine="540"/>
        <w:jc w:val="both"/>
      </w:pPr>
    </w:p>
    <w:p w:rsidR="00AB751B" w:rsidRDefault="00AB751B" w:rsidP="00C560F3">
      <w:pPr>
        <w:pStyle w:val="ConsPlusNormal"/>
        <w:ind w:firstLine="540"/>
        <w:jc w:val="both"/>
      </w:pPr>
      <w:bookmarkStart w:id="0" w:name="_GoBack"/>
      <w:bookmarkEnd w:id="0"/>
    </w:p>
    <w:p w:rsidR="00AB751B" w:rsidRDefault="00AB751B" w:rsidP="00C560F3">
      <w:pPr>
        <w:pStyle w:val="ConsPlusNormal"/>
        <w:ind w:firstLine="540"/>
        <w:jc w:val="both"/>
      </w:pPr>
    </w:p>
    <w:p w:rsidR="00AB751B" w:rsidRDefault="00AB751B" w:rsidP="00C560F3">
      <w:pPr>
        <w:pStyle w:val="ConsPlusNormal"/>
        <w:ind w:firstLine="540"/>
        <w:jc w:val="both"/>
      </w:pPr>
    </w:p>
    <w:p w:rsidR="00AB751B" w:rsidRDefault="00AB751B" w:rsidP="00C560F3">
      <w:pPr>
        <w:pStyle w:val="ConsPlusNormal"/>
        <w:ind w:firstLine="540"/>
        <w:jc w:val="both"/>
      </w:pPr>
    </w:p>
    <w:p w:rsidR="00AB751B" w:rsidRDefault="00AB751B" w:rsidP="00C560F3">
      <w:pPr>
        <w:pStyle w:val="ConsPlusNormal"/>
        <w:ind w:firstLine="540"/>
        <w:jc w:val="both"/>
      </w:pPr>
    </w:p>
    <w:p w:rsidR="00AB751B" w:rsidRDefault="00AB751B" w:rsidP="00C560F3">
      <w:pPr>
        <w:pStyle w:val="ConsPlusNormal"/>
        <w:ind w:firstLine="540"/>
        <w:jc w:val="both"/>
      </w:pPr>
    </w:p>
    <w:p w:rsidR="00AB751B" w:rsidRDefault="00AB751B" w:rsidP="00C560F3">
      <w:pPr>
        <w:pStyle w:val="ConsPlusNormal"/>
        <w:ind w:firstLine="540"/>
        <w:jc w:val="both"/>
      </w:pPr>
    </w:p>
    <w:p w:rsidR="00AB751B" w:rsidRDefault="00AB751B" w:rsidP="00C560F3">
      <w:pPr>
        <w:pStyle w:val="ConsPlusNormal"/>
        <w:ind w:firstLine="540"/>
        <w:jc w:val="both"/>
      </w:pPr>
    </w:p>
    <w:p w:rsidR="00AB751B" w:rsidRDefault="00AB751B" w:rsidP="00C560F3">
      <w:pPr>
        <w:pStyle w:val="ConsPlusNormal"/>
        <w:ind w:firstLine="540"/>
        <w:jc w:val="both"/>
      </w:pPr>
    </w:p>
    <w:p w:rsidR="00AB751B" w:rsidRDefault="00AB751B" w:rsidP="00C560F3">
      <w:pPr>
        <w:pStyle w:val="ConsPlusNormal"/>
        <w:ind w:firstLine="540"/>
        <w:jc w:val="both"/>
      </w:pPr>
    </w:p>
    <w:p w:rsidR="00AB751B" w:rsidRDefault="00AB751B" w:rsidP="00C560F3">
      <w:pPr>
        <w:pStyle w:val="ConsPlusNormal"/>
        <w:ind w:firstLine="540"/>
        <w:jc w:val="both"/>
      </w:pPr>
    </w:p>
    <w:p w:rsidR="00AB751B" w:rsidRDefault="00AB751B" w:rsidP="00C560F3">
      <w:pPr>
        <w:pStyle w:val="ConsPlusNormal"/>
        <w:ind w:firstLine="540"/>
        <w:jc w:val="both"/>
      </w:pPr>
    </w:p>
    <w:p w:rsidR="00AB751B" w:rsidRDefault="00AB751B" w:rsidP="00C560F3">
      <w:pPr>
        <w:pStyle w:val="ConsPlusNormal"/>
        <w:ind w:firstLine="540"/>
        <w:jc w:val="both"/>
      </w:pPr>
    </w:p>
    <w:p w:rsidR="00D02DA5" w:rsidRDefault="00D02DA5" w:rsidP="00C560F3">
      <w:pPr>
        <w:pStyle w:val="ConsPlusNormal"/>
        <w:ind w:firstLine="540"/>
        <w:jc w:val="both"/>
      </w:pPr>
    </w:p>
    <w:p w:rsidR="00D02DA5" w:rsidRDefault="00D02DA5" w:rsidP="00C560F3">
      <w:pPr>
        <w:pStyle w:val="ConsPlusNormal"/>
        <w:ind w:firstLine="540"/>
        <w:jc w:val="both"/>
      </w:pPr>
    </w:p>
    <w:p w:rsidR="00D02DA5" w:rsidRDefault="00D02DA5" w:rsidP="00C560F3">
      <w:pPr>
        <w:pStyle w:val="ConsPlusNormal"/>
        <w:ind w:firstLine="540"/>
        <w:jc w:val="both"/>
      </w:pPr>
    </w:p>
    <w:p w:rsidR="00D02DA5" w:rsidRPr="00C560F3" w:rsidRDefault="00D02DA5" w:rsidP="00C560F3">
      <w:pPr>
        <w:pStyle w:val="ConsPlusNormal"/>
        <w:ind w:firstLine="540"/>
        <w:jc w:val="both"/>
      </w:pPr>
    </w:p>
    <w:p w:rsidR="00B709E8" w:rsidRPr="00C560F3" w:rsidRDefault="00B709E8" w:rsidP="00C560F3">
      <w:pPr>
        <w:pStyle w:val="ConsPlusNormal"/>
        <w:pBdr>
          <w:top w:val="single" w:sz="6" w:space="0" w:color="auto"/>
        </w:pBdr>
        <w:spacing w:before="100" w:after="100"/>
        <w:jc w:val="both"/>
      </w:pPr>
    </w:p>
    <w:p w:rsidR="00B709E8" w:rsidRPr="00C560F3" w:rsidRDefault="00B709E8" w:rsidP="00C560F3">
      <w:pPr>
        <w:jc w:val="both"/>
        <w:rPr>
          <w:rFonts w:ascii="Times New Roman" w:hAnsi="Times New Roman" w:cs="Times New Roman"/>
          <w:sz w:val="24"/>
          <w:szCs w:val="24"/>
        </w:rPr>
      </w:pPr>
    </w:p>
    <w:sectPr w:rsidR="00B709E8" w:rsidRPr="00C560F3" w:rsidSect="00121E4D">
      <w:pgSz w:w="11906" w:h="16838"/>
      <w:pgMar w:top="284" w:right="567"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42"/>
    <w:rsid w:val="00121E4D"/>
    <w:rsid w:val="00192842"/>
    <w:rsid w:val="001C7274"/>
    <w:rsid w:val="0028215B"/>
    <w:rsid w:val="00284CFA"/>
    <w:rsid w:val="004A056C"/>
    <w:rsid w:val="006971F3"/>
    <w:rsid w:val="006D4362"/>
    <w:rsid w:val="00783378"/>
    <w:rsid w:val="00A60BCB"/>
    <w:rsid w:val="00AB751B"/>
    <w:rsid w:val="00B110DD"/>
    <w:rsid w:val="00B709E8"/>
    <w:rsid w:val="00B85EA1"/>
    <w:rsid w:val="00C560F3"/>
    <w:rsid w:val="00D02DA5"/>
    <w:rsid w:val="00D151E6"/>
    <w:rsid w:val="00D964AE"/>
    <w:rsid w:val="00EE6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9E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09E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709E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A60B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9E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09E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709E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A60B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06&amp;date=15.08.2023" TargetMode="External"/><Relationship Id="rId3" Type="http://schemas.openxmlformats.org/officeDocument/2006/relationships/settings" Target="settings.xml"/><Relationship Id="rId7" Type="http://schemas.openxmlformats.org/officeDocument/2006/relationships/hyperlink" Target="https://login.consultant.ru/link/?req=doc&amp;base=LAW&amp;n=136209&amp;date=15.08.202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52906&amp;date=15.08.2023" TargetMode="External"/><Relationship Id="rId11" Type="http://schemas.openxmlformats.org/officeDocument/2006/relationships/fontTable" Target="fontTable.xml"/><Relationship Id="rId5" Type="http://schemas.openxmlformats.org/officeDocument/2006/relationships/hyperlink" Target="https://login.consultant.ru/link/?req=doc&amp;base=LAW&amp;n=452924&amp;date=15.08.2023" TargetMode="External"/><Relationship Id="rId10" Type="http://schemas.openxmlformats.org/officeDocument/2006/relationships/hyperlink" Target="https://login.consultant.ru/link/?req=doc&amp;base=LAW&amp;n=452906&amp;date=15.08.2023" TargetMode="External"/><Relationship Id="rId4" Type="http://schemas.openxmlformats.org/officeDocument/2006/relationships/webSettings" Target="webSettings.xml"/><Relationship Id="rId9" Type="http://schemas.openxmlformats.org/officeDocument/2006/relationships/hyperlink" Target="http://www.&#1082;&#1072;&#1095;&#1082;&#1072;&#1085;&#1072;&#1088;&#1089;&#1082;&#1072;&#1103;-&#1089;&#1090;&#1086;&#1084;&#1072;&#1090;&#1086;&#1083;&#1086;&#107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1831</Words>
  <Characters>10439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2023-08-25T10:41:00Z</cp:lastPrinted>
  <dcterms:created xsi:type="dcterms:W3CDTF">2023-08-21T06:10:00Z</dcterms:created>
  <dcterms:modified xsi:type="dcterms:W3CDTF">2023-08-25T10:41:00Z</dcterms:modified>
</cp:coreProperties>
</file>